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06A2" w14:textId="77777777" w:rsidR="00B06F80" w:rsidRDefault="00B06F80" w:rsidP="00B06F80">
      <w:pPr>
        <w:pStyle w:val="Paragrafoelenc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2"/>
        <w:gridCol w:w="1440"/>
        <w:gridCol w:w="1473"/>
        <w:gridCol w:w="1444"/>
        <w:gridCol w:w="1459"/>
        <w:gridCol w:w="1469"/>
        <w:gridCol w:w="1459"/>
        <w:gridCol w:w="1459"/>
        <w:gridCol w:w="1501"/>
      </w:tblGrid>
      <w:tr w:rsidR="00746A44" w14:paraId="6DCFDE69" w14:textId="77777777" w:rsidTr="00746A44">
        <w:trPr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B051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4E2" w14:textId="77777777" w:rsidR="00746A44" w:rsidRDefault="00746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C114" w14:textId="77777777" w:rsidR="00746A44" w:rsidRDefault="00746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1833" w14:textId="77777777" w:rsidR="00746A44" w:rsidRDefault="00746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20A2" w14:textId="77777777" w:rsidR="00746A44" w:rsidRDefault="00746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EB54" w14:textId="77777777" w:rsidR="00746A44" w:rsidRDefault="00746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AE62" w14:textId="77777777" w:rsidR="00746A44" w:rsidRDefault="00746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E0A3" w14:textId="77777777" w:rsidR="00746A44" w:rsidRDefault="00746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8A95" w14:textId="77777777" w:rsidR="00746A44" w:rsidRDefault="00746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</w:tr>
      <w:tr w:rsidR="00746A44" w14:paraId="5CE76373" w14:textId="77777777" w:rsidTr="00746A44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61D2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COGNOME E</w:t>
            </w:r>
          </w:p>
          <w:p w14:paraId="0979A2EA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  <w:p w14:paraId="1A6B9485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(nell’ordine riportato nell'elenco</w:t>
            </w:r>
          </w:p>
          <w:p w14:paraId="2C2D7DEC" w14:textId="77777777" w:rsidR="00746A44" w:rsidRDefault="00746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componenti)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84C6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Proprietà</w:t>
            </w:r>
          </w:p>
          <w:p w14:paraId="27A6890E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nella zona</w:t>
            </w:r>
          </w:p>
          <w:p w14:paraId="3AE4B1DB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 braccata</w:t>
            </w:r>
          </w:p>
          <w:p w14:paraId="7287FB3E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 terreni</w:t>
            </w:r>
          </w:p>
          <w:p w14:paraId="65BE6DCF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superiori a</w:t>
            </w:r>
          </w:p>
          <w:p w14:paraId="55879ACE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tre ettari</w:t>
            </w:r>
          </w:p>
          <w:p w14:paraId="4E4AAD4C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censiti al</w:t>
            </w:r>
          </w:p>
          <w:p w14:paraId="21E71BFF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catasto</w:t>
            </w:r>
          </w:p>
          <w:p w14:paraId="3A29C1E1" w14:textId="77777777" w:rsidR="00746A44" w:rsidRDefault="00746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(punti 8)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B013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Residenza</w:t>
            </w:r>
          </w:p>
          <w:p w14:paraId="6212B2D9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anagrafica</w:t>
            </w:r>
          </w:p>
          <w:p w14:paraId="0264290B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 almeno</w:t>
            </w:r>
          </w:p>
          <w:p w14:paraId="57874849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mesi in</w:t>
            </w:r>
          </w:p>
          <w:p w14:paraId="7BED08B0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 Comune</w:t>
            </w:r>
          </w:p>
          <w:p w14:paraId="4F73358F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ricadente</w:t>
            </w:r>
          </w:p>
          <w:p w14:paraId="11DA7EE7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territorialm</w:t>
            </w:r>
            <w:proofErr w:type="spellEnd"/>
          </w:p>
          <w:p w14:paraId="06431021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ente nella</w:t>
            </w:r>
          </w:p>
          <w:p w14:paraId="55CE7BE8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zona di</w:t>
            </w:r>
          </w:p>
          <w:p w14:paraId="6D745CC7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braccata</w:t>
            </w:r>
          </w:p>
          <w:p w14:paraId="241834E8" w14:textId="77777777" w:rsidR="00746A44" w:rsidRDefault="00746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(punti 8)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7070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Nascita in</w:t>
            </w:r>
          </w:p>
          <w:p w14:paraId="0B904F75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</w:t>
            </w:r>
          </w:p>
          <w:p w14:paraId="3A44FC05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Comune</w:t>
            </w:r>
          </w:p>
          <w:p w14:paraId="03850E5B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ricadente</w:t>
            </w:r>
          </w:p>
          <w:p w14:paraId="228477ED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territorial</w:t>
            </w:r>
            <w:proofErr w:type="spellEnd"/>
          </w:p>
          <w:p w14:paraId="4EF981C9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mente</w:t>
            </w:r>
          </w:p>
          <w:p w14:paraId="54F4C8D2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nella zona</w:t>
            </w:r>
          </w:p>
          <w:p w14:paraId="4DC90119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 braccata</w:t>
            </w:r>
          </w:p>
          <w:p w14:paraId="333BE9A2" w14:textId="77777777" w:rsidR="00746A44" w:rsidRDefault="00746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(punti 4)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C59E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Residenza</w:t>
            </w:r>
          </w:p>
          <w:p w14:paraId="4670091A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anagrafica</w:t>
            </w:r>
          </w:p>
          <w:p w14:paraId="531A07F4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</w:t>
            </w:r>
          </w:p>
          <w:p w14:paraId="28B00FDB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Comune di</w:t>
            </w:r>
          </w:p>
          <w:p w14:paraId="055D13D6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Roma o in</w:t>
            </w:r>
          </w:p>
          <w:p w14:paraId="5ECEB2F6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 Comune</w:t>
            </w:r>
          </w:p>
          <w:p w14:paraId="3AB46660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dell’ATC</w:t>
            </w:r>
          </w:p>
          <w:p w14:paraId="35C85701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ove ricade</w:t>
            </w:r>
          </w:p>
          <w:p w14:paraId="61BE8AF1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 zona di</w:t>
            </w:r>
          </w:p>
          <w:p w14:paraId="65E527A0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braccata</w:t>
            </w:r>
          </w:p>
          <w:p w14:paraId="232E0A6E" w14:textId="77777777" w:rsidR="00746A44" w:rsidRDefault="00746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(punti 4))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E79E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Proprietà</w:t>
            </w:r>
          </w:p>
          <w:p w14:paraId="5F8C6114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</w:t>
            </w:r>
          </w:p>
          <w:p w14:paraId="27751D73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Comune</w:t>
            </w:r>
          </w:p>
          <w:p w14:paraId="52F78ECE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ove è</w:t>
            </w:r>
          </w:p>
          <w:p w14:paraId="7E2E605B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ricompresa</w:t>
            </w:r>
          </w:p>
          <w:p w14:paraId="543375FF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 zona di</w:t>
            </w:r>
          </w:p>
          <w:p w14:paraId="5542AA0D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braccata di</w:t>
            </w:r>
          </w:p>
          <w:p w14:paraId="79829C92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terreni o</w:t>
            </w:r>
          </w:p>
          <w:p w14:paraId="22BD83CD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fabbricati</w:t>
            </w:r>
          </w:p>
          <w:p w14:paraId="5B762590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censiti al</w:t>
            </w:r>
          </w:p>
          <w:p w14:paraId="5E8BFA33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catasto</w:t>
            </w:r>
          </w:p>
          <w:p w14:paraId="3B0A5E27" w14:textId="77777777" w:rsidR="00746A44" w:rsidRDefault="00746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(punti 3)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E007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Residenza</w:t>
            </w:r>
          </w:p>
          <w:p w14:paraId="5D01288F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anagrafica</w:t>
            </w:r>
          </w:p>
          <w:p w14:paraId="107DE2C0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nella</w:t>
            </w:r>
          </w:p>
          <w:p w14:paraId="48708956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Provincia</w:t>
            </w:r>
          </w:p>
          <w:p w14:paraId="20517AD1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ove ricade</w:t>
            </w:r>
          </w:p>
          <w:p w14:paraId="70E15DD8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 zona di</w:t>
            </w:r>
          </w:p>
          <w:p w14:paraId="10DA10F9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braccata</w:t>
            </w:r>
          </w:p>
          <w:p w14:paraId="18C9CA58" w14:textId="77777777" w:rsidR="00746A44" w:rsidRDefault="00746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(punti 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5A0E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Residenza</w:t>
            </w:r>
          </w:p>
          <w:p w14:paraId="74DF7485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anagrafica</w:t>
            </w:r>
          </w:p>
          <w:p w14:paraId="3B85FD51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nella</w:t>
            </w:r>
          </w:p>
          <w:p w14:paraId="1E53CE97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Regione</w:t>
            </w:r>
          </w:p>
          <w:p w14:paraId="1029393F" w14:textId="77777777" w:rsidR="00746A44" w:rsidRDefault="00746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Lazio</w:t>
            </w:r>
          </w:p>
          <w:p w14:paraId="1885D6D1" w14:textId="77777777" w:rsidR="00746A44" w:rsidRDefault="00746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(punti 1)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34F1" w14:textId="77777777" w:rsidR="00E2051E" w:rsidRDefault="00E2051E" w:rsidP="00E20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Squadra</w:t>
            </w:r>
          </w:p>
          <w:p w14:paraId="2A88FD1C" w14:textId="77777777" w:rsidR="00E2051E" w:rsidRDefault="00E2051E" w:rsidP="00E20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operante nella</w:t>
            </w:r>
          </w:p>
          <w:p w14:paraId="6462E2E0" w14:textId="77777777" w:rsidR="00E2051E" w:rsidRDefault="00E2051E" w:rsidP="00E20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medesima zona</w:t>
            </w:r>
          </w:p>
          <w:p w14:paraId="40A6A50F" w14:textId="77777777" w:rsidR="00E2051E" w:rsidRDefault="00E2051E" w:rsidP="00E20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 caccia al</w:t>
            </w:r>
          </w:p>
          <w:p w14:paraId="541709B0" w14:textId="77777777" w:rsidR="00E2051E" w:rsidRDefault="00E2051E" w:rsidP="00E20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cinghiale</w:t>
            </w:r>
          </w:p>
          <w:p w14:paraId="12DB8B98" w14:textId="77777777" w:rsidR="00E2051E" w:rsidRDefault="00E2051E" w:rsidP="00E20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assegnata nella</w:t>
            </w:r>
          </w:p>
          <w:p w14:paraId="0B86F3DB" w14:textId="77777777" w:rsidR="00E2051E" w:rsidRDefault="00E2051E" w:rsidP="00E20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stagione</w:t>
            </w:r>
          </w:p>
          <w:p w14:paraId="5345BD6C" w14:textId="77777777" w:rsidR="00E2051E" w:rsidRDefault="00E2051E" w:rsidP="00E20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venatoria</w:t>
            </w:r>
          </w:p>
          <w:p w14:paraId="3580C029" w14:textId="77777777" w:rsidR="00E2051E" w:rsidRDefault="00E2051E" w:rsidP="00E20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precedente,</w:t>
            </w:r>
          </w:p>
          <w:p w14:paraId="2758BC43" w14:textId="77777777" w:rsidR="00E2051E" w:rsidRDefault="00E2051E" w:rsidP="00E20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 modifiche</w:t>
            </w:r>
          </w:p>
          <w:p w14:paraId="123B283D" w14:textId="77777777" w:rsidR="00E2051E" w:rsidRDefault="00E2051E" w:rsidP="00E20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cartografiche</w:t>
            </w:r>
          </w:p>
          <w:p w14:paraId="02837418" w14:textId="77777777" w:rsidR="00E2051E" w:rsidRDefault="00E2051E" w:rsidP="00E20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non sup.al 20% e abbia mantenuto il 60% degli iscritti</w:t>
            </w:r>
          </w:p>
          <w:p w14:paraId="406ECF9C" w14:textId="6F49E701" w:rsidR="00746A44" w:rsidRDefault="00E2051E" w:rsidP="00E20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(punti 11)</w:t>
            </w:r>
          </w:p>
        </w:tc>
      </w:tr>
      <w:tr w:rsidR="00746A44" w14:paraId="1C6F7518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154F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4C12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163F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4234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C47E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FC6D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B5BE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1331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F81F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</w:tr>
      <w:tr w:rsidR="00746A44" w14:paraId="125527B8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DECD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4A72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C783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CD18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101F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5F95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CDAB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A62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C375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</w:tr>
      <w:tr w:rsidR="00746A44" w14:paraId="0C78CD8F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6627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DBBB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6E8C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D3FD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76AA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24DC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E23E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2198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91F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</w:tr>
      <w:tr w:rsidR="00746A44" w14:paraId="4136C092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5EF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AC87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B02B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19E4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297A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0BA7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9CE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42A7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F34E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</w:tr>
      <w:tr w:rsidR="00746A44" w14:paraId="18D26985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6E8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8243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868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AF32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DA98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35C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379B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FE36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53B4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</w:tr>
      <w:tr w:rsidR="00746A44" w14:paraId="3A5F7C95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D554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D253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C00C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7CFA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5CE2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0AE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504F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E362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E3AB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</w:tr>
      <w:tr w:rsidR="00746A44" w14:paraId="3226FC30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37F1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1443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FD9F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87D8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1D19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0154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C4AA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7CBB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FD02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</w:tr>
      <w:tr w:rsidR="00746A44" w14:paraId="6D7DA6C7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951B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F438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BFCA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921B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AF7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9173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9B3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E876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7F1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</w:tr>
      <w:tr w:rsidR="00746A44" w14:paraId="5DA5B313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0F6A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175E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6464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11BD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F75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8F47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8457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C683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5F4F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</w:tr>
      <w:tr w:rsidR="00746A44" w14:paraId="595DF589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F52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5A73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991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86B6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AF17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B6F5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B849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95D9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AB1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</w:tr>
      <w:tr w:rsidR="00746A44" w14:paraId="21D7D61D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6130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2ECD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4970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14CB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980D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D834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268C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92D0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A1D" w14:textId="77777777" w:rsidR="00746A44" w:rsidRDefault="00746A44">
            <w:pPr>
              <w:rPr>
                <w:rFonts w:ascii="Times New Roman" w:hAnsi="Times New Roman" w:cs="Times New Roman"/>
              </w:rPr>
            </w:pPr>
          </w:p>
        </w:tc>
      </w:tr>
      <w:tr w:rsidR="00A3435D" w14:paraId="3FA4E0A0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6253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F6BA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F89D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DF8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7240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551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E5C4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52AB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2204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</w:tr>
      <w:tr w:rsidR="00A3435D" w14:paraId="53709835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862C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41B2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F8DF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720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4E60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1BF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810F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D9AA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7F5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</w:tr>
      <w:tr w:rsidR="00A3435D" w14:paraId="4BDC98EF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CCC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4405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959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FAC0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757C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8CD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B9BF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B618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8B2A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</w:tr>
      <w:tr w:rsidR="00A3435D" w14:paraId="744841D0" w14:textId="77777777" w:rsidTr="00746A44">
        <w:trPr>
          <w:trHeight w:val="3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632E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D40B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9F42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8B15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71E1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8FE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F376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D1E2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80AD" w14:textId="77777777" w:rsidR="00A3435D" w:rsidRDefault="00A3435D">
            <w:pPr>
              <w:rPr>
                <w:rFonts w:ascii="Times New Roman" w:hAnsi="Times New Roman" w:cs="Times New Roman"/>
              </w:rPr>
            </w:pPr>
          </w:p>
        </w:tc>
      </w:tr>
    </w:tbl>
    <w:p w14:paraId="0C47F57A" w14:textId="77777777" w:rsidR="00B06F80" w:rsidRDefault="00B06F80" w:rsidP="002451F8">
      <w:pPr>
        <w:pStyle w:val="Paragrafoelenco"/>
        <w:jc w:val="right"/>
      </w:pPr>
    </w:p>
    <w:p w14:paraId="3758A24C" w14:textId="6292BE8B" w:rsidR="00B06F80" w:rsidRDefault="00B06F80" w:rsidP="000B189B">
      <w:pPr>
        <w:pStyle w:val="Paragrafoelenco"/>
      </w:pPr>
      <w:r>
        <w:t>*</w:t>
      </w:r>
      <w:r w:rsidR="00832EDA">
        <w:t>**</w:t>
      </w:r>
    </w:p>
    <w:p w14:paraId="35463771" w14:textId="1F634233" w:rsidR="00B37771" w:rsidRPr="00D2501B" w:rsidRDefault="006C4A75" w:rsidP="004E5552">
      <w:pPr>
        <w:pStyle w:val="Paragrafoelenco"/>
        <w:rPr>
          <w:color w:val="EE0000"/>
        </w:rPr>
      </w:pPr>
      <w:r>
        <w:t xml:space="preserve">L’ATC attribuisce, alla squadra operante nella medesima zona di caccia al cinghiale assegnata nella precedente </w:t>
      </w:r>
      <w:r>
        <w:tab/>
        <w:t xml:space="preserve">stagione venatoria e con modifiche cartografiche non superiori al 20%, 11 punti per ogni componente che conferma l’iscrizione. </w:t>
      </w:r>
      <w:r w:rsidRPr="00D2501B">
        <w:rPr>
          <w:color w:val="EE0000"/>
        </w:rPr>
        <w:t>Il punteggio verrà assegnato solo alla sq</w:t>
      </w:r>
      <w:r w:rsidR="004E5552" w:rsidRPr="00D2501B">
        <w:rPr>
          <w:color w:val="EE0000"/>
        </w:rPr>
        <w:t xml:space="preserve">uadra che mantenga </w:t>
      </w:r>
      <w:r w:rsidR="00B37771" w:rsidRPr="00D2501B">
        <w:rPr>
          <w:color w:val="EE0000"/>
        </w:rPr>
        <w:t>almeno il 60% degli iniziali iscritti al momento della presentazione della domanda della stagione venatoria precedente, gli altri componenti non hanno diritto a questa tipologia di punteggio;</w:t>
      </w:r>
    </w:p>
    <w:p w14:paraId="7DF92B03" w14:textId="7285A46E" w:rsidR="00E27C4D" w:rsidRDefault="00E27C4D" w:rsidP="004E5552">
      <w:pPr>
        <w:pStyle w:val="Paragrafoelenco"/>
      </w:pPr>
      <w:r>
        <w:tab/>
      </w:r>
      <w:r>
        <w:tab/>
      </w:r>
      <w:r>
        <w:tab/>
      </w:r>
    </w:p>
    <w:p w14:paraId="030FD7CC" w14:textId="11D66921" w:rsidR="00A464A8" w:rsidRDefault="00A464A8" w:rsidP="00A464A8"/>
    <w:p w14:paraId="76253C33" w14:textId="77777777" w:rsidR="000B189B" w:rsidRDefault="000B189B" w:rsidP="00A464A8"/>
    <w:p w14:paraId="3BDFAFC6" w14:textId="38C1E56C" w:rsidR="00A464A8" w:rsidRDefault="00A464A8" w:rsidP="008D4CFE">
      <w:pPr>
        <w:ind w:left="9912"/>
      </w:pPr>
      <w:r>
        <w:t xml:space="preserve">  Il Caposquadra</w:t>
      </w:r>
    </w:p>
    <w:p w14:paraId="2EA079B0" w14:textId="683FFDAF" w:rsidR="00A464A8" w:rsidRDefault="00A464A8" w:rsidP="00A464A8">
      <w:pPr>
        <w:ind w:left="9912"/>
      </w:pPr>
      <w:r>
        <w:t>…………………………….</w:t>
      </w:r>
    </w:p>
    <w:sectPr w:rsidR="00A464A8" w:rsidSect="00E44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69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00AF" w14:textId="77777777" w:rsidR="00457612" w:rsidRDefault="00457612" w:rsidP="00E44B4F">
      <w:pPr>
        <w:spacing w:after="0" w:line="240" w:lineRule="auto"/>
      </w:pPr>
      <w:r>
        <w:separator/>
      </w:r>
    </w:p>
  </w:endnote>
  <w:endnote w:type="continuationSeparator" w:id="0">
    <w:p w14:paraId="644388A3" w14:textId="77777777" w:rsidR="00457612" w:rsidRDefault="00457612" w:rsidP="00E4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48C5" w14:textId="77777777" w:rsidR="00007F11" w:rsidRDefault="00007F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249E2" w14:textId="77777777" w:rsidR="00007F11" w:rsidRDefault="00007F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748C8" w14:textId="77777777" w:rsidR="00007F11" w:rsidRDefault="00007F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D00DC" w14:textId="77777777" w:rsidR="00457612" w:rsidRDefault="00457612" w:rsidP="00E44B4F">
      <w:pPr>
        <w:spacing w:after="0" w:line="240" w:lineRule="auto"/>
      </w:pPr>
      <w:r>
        <w:separator/>
      </w:r>
    </w:p>
  </w:footnote>
  <w:footnote w:type="continuationSeparator" w:id="0">
    <w:p w14:paraId="05D96A95" w14:textId="77777777" w:rsidR="00457612" w:rsidRDefault="00457612" w:rsidP="00E4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0EAAF" w14:textId="77777777" w:rsidR="00007F11" w:rsidRDefault="00007F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838D" w14:textId="7F2ECC83" w:rsidR="00E44B4F" w:rsidRDefault="00EB5C85" w:rsidP="00E44B4F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/>
        <w:bCs/>
        <w:sz w:val="24"/>
        <w:szCs w:val="24"/>
      </w:rPr>
    </w:pPr>
    <w:r>
      <w:rPr>
        <w:rFonts w:ascii="Calibri-Bold" w:hAnsi="Calibri-Bold" w:cs="Calibri-Bold"/>
        <w:b/>
        <w:bCs/>
        <w:sz w:val="24"/>
        <w:szCs w:val="24"/>
      </w:rPr>
      <w:t>STAGIONE VENATORIA 202</w:t>
    </w:r>
    <w:r w:rsidR="00007F11">
      <w:rPr>
        <w:rFonts w:ascii="Calibri-Bold" w:hAnsi="Calibri-Bold" w:cs="Calibri-Bold"/>
        <w:b/>
        <w:bCs/>
        <w:sz w:val="24"/>
        <w:szCs w:val="24"/>
      </w:rPr>
      <w:t>5</w:t>
    </w:r>
    <w:r>
      <w:rPr>
        <w:rFonts w:ascii="Calibri-Bold" w:hAnsi="Calibri-Bold" w:cs="Calibri-Bold"/>
        <w:b/>
        <w:bCs/>
        <w:sz w:val="24"/>
        <w:szCs w:val="24"/>
      </w:rPr>
      <w:t>/202</w:t>
    </w:r>
    <w:r w:rsidR="00007F11">
      <w:rPr>
        <w:rFonts w:ascii="Calibri-Bold" w:hAnsi="Calibri-Bold" w:cs="Calibri-Bold"/>
        <w:b/>
        <w:bCs/>
        <w:sz w:val="24"/>
        <w:szCs w:val="24"/>
      </w:rPr>
      <w:t>6</w:t>
    </w:r>
  </w:p>
  <w:p w14:paraId="6ED995F5" w14:textId="54916023" w:rsidR="00E44B4F" w:rsidRDefault="00E44B4F" w:rsidP="00E44B4F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</w:rPr>
    </w:pPr>
    <w:r>
      <w:rPr>
        <w:rFonts w:ascii="Calibri" w:hAnsi="Calibri" w:cs="Calibri"/>
      </w:rPr>
      <w:t>SCHEDA PUNTEGGI SQUADRA DI</w:t>
    </w:r>
    <w:r w:rsidR="00A51DFB">
      <w:rPr>
        <w:rFonts w:ascii="Calibri" w:hAnsi="Calibri" w:cs="Calibri"/>
      </w:rPr>
      <w:t xml:space="preserve"> CACCIA AL CINGHIALE IN GIRATA</w:t>
    </w:r>
  </w:p>
  <w:p w14:paraId="2C5ABAC3" w14:textId="77777777" w:rsidR="00E44B4F" w:rsidRDefault="00E44B4F" w:rsidP="00E44B4F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/>
        <w:bCs/>
      </w:rPr>
    </w:pPr>
    <w:r>
      <w:rPr>
        <w:rFonts w:ascii="Calibri" w:hAnsi="Calibri" w:cs="Calibri"/>
      </w:rPr>
      <w:t>DENOMINATA</w:t>
    </w:r>
    <w:r>
      <w:rPr>
        <w:rFonts w:ascii="Calibri-Bold" w:hAnsi="Calibri-Bold" w:cs="Calibri-Bold"/>
        <w:b/>
        <w:bCs/>
      </w:rPr>
      <w:t>________________________________________</w:t>
    </w:r>
  </w:p>
  <w:p w14:paraId="2FBB8DE7" w14:textId="77777777" w:rsidR="00E44B4F" w:rsidRDefault="00E44B4F" w:rsidP="00E44B4F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</w:rPr>
    </w:pPr>
    <w:r>
      <w:rPr>
        <w:rFonts w:ascii="Calibri-Bold" w:hAnsi="Calibri-Bold" w:cs="Calibri-Bold"/>
        <w:b/>
        <w:bCs/>
      </w:rPr>
      <w:t xml:space="preserve">NOTA: </w:t>
    </w:r>
    <w:r>
      <w:rPr>
        <w:rFonts w:ascii="Calibri" w:hAnsi="Calibri" w:cs="Calibri"/>
      </w:rPr>
      <w:t xml:space="preserve">Barrare per ogni componente </w:t>
    </w:r>
    <w:r>
      <w:rPr>
        <w:rFonts w:ascii="Calibri-Bold" w:hAnsi="Calibri-Bold" w:cs="Calibri-Bold"/>
        <w:b/>
        <w:bCs/>
      </w:rPr>
      <w:t xml:space="preserve">UNA SOLA CASELLA, la più favorevole, </w:t>
    </w:r>
    <w:r>
      <w:rPr>
        <w:rFonts w:ascii="Calibri" w:hAnsi="Calibri" w:cs="Calibri"/>
      </w:rPr>
      <w:t>tra le colonne</w:t>
    </w:r>
  </w:p>
  <w:p w14:paraId="6FFDF94D" w14:textId="6FE0A50D" w:rsidR="00E44B4F" w:rsidRPr="00E44B4F" w:rsidRDefault="00E44B4F" w:rsidP="00E44B4F">
    <w:pPr>
      <w:pStyle w:val="Intestazione"/>
      <w:jc w:val="center"/>
    </w:pPr>
    <w:r>
      <w:rPr>
        <w:rFonts w:ascii="Calibri" w:hAnsi="Calibri" w:cs="Calibri"/>
      </w:rPr>
      <w:t xml:space="preserve">A - B - </w:t>
    </w:r>
    <w:r w:rsidR="00A51DFB">
      <w:rPr>
        <w:rFonts w:ascii="Calibri" w:hAnsi="Calibri" w:cs="Calibri"/>
      </w:rPr>
      <w:t>C - D - E - F - G</w:t>
    </w:r>
    <w:r w:rsidR="00933071">
      <w:rPr>
        <w:rFonts w:ascii="Calibri" w:hAnsi="Calibri" w:cs="Calibri"/>
      </w:rPr>
      <w:t xml:space="preserve"> inoltre</w:t>
    </w:r>
    <w:r w:rsidR="00007F11">
      <w:rPr>
        <w:rFonts w:ascii="Calibri" w:hAnsi="Calibri" w:cs="Calibri"/>
      </w:rPr>
      <w:t>, se ne ricorre il caso,</w:t>
    </w:r>
    <w:r w:rsidR="00933071">
      <w:rPr>
        <w:rFonts w:ascii="Calibri" w:hAnsi="Calibri" w:cs="Calibri"/>
      </w:rPr>
      <w:t xml:space="preserve"> è possibile barrare anche la casella 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CFDC" w14:textId="77777777" w:rsidR="00007F11" w:rsidRDefault="00007F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D1805"/>
    <w:multiLevelType w:val="hybridMultilevel"/>
    <w:tmpl w:val="9D429372"/>
    <w:lvl w:ilvl="0" w:tplc="593817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43365"/>
    <w:multiLevelType w:val="hybridMultilevel"/>
    <w:tmpl w:val="635C4372"/>
    <w:lvl w:ilvl="0" w:tplc="49D84C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736076">
    <w:abstractNumId w:val="0"/>
  </w:num>
  <w:num w:numId="2" w16cid:durableId="12046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D6B"/>
    <w:rsid w:val="00007F11"/>
    <w:rsid w:val="000829CB"/>
    <w:rsid w:val="00093050"/>
    <w:rsid w:val="000B189B"/>
    <w:rsid w:val="000F7662"/>
    <w:rsid w:val="0012778F"/>
    <w:rsid w:val="001558D5"/>
    <w:rsid w:val="00176796"/>
    <w:rsid w:val="0018101B"/>
    <w:rsid w:val="001E0444"/>
    <w:rsid w:val="00203C2E"/>
    <w:rsid w:val="00210479"/>
    <w:rsid w:val="002451F8"/>
    <w:rsid w:val="00295B10"/>
    <w:rsid w:val="002A299D"/>
    <w:rsid w:val="0037656C"/>
    <w:rsid w:val="003F7D6B"/>
    <w:rsid w:val="00424D00"/>
    <w:rsid w:val="00457612"/>
    <w:rsid w:val="004A48EB"/>
    <w:rsid w:val="004E5552"/>
    <w:rsid w:val="004F255F"/>
    <w:rsid w:val="004F6F04"/>
    <w:rsid w:val="00652F8F"/>
    <w:rsid w:val="00654501"/>
    <w:rsid w:val="0067067D"/>
    <w:rsid w:val="006C4A75"/>
    <w:rsid w:val="00711825"/>
    <w:rsid w:val="00746A44"/>
    <w:rsid w:val="0079392A"/>
    <w:rsid w:val="007D512D"/>
    <w:rsid w:val="007E3F18"/>
    <w:rsid w:val="00832EDA"/>
    <w:rsid w:val="0084043C"/>
    <w:rsid w:val="008C76B8"/>
    <w:rsid w:val="008D4CFE"/>
    <w:rsid w:val="00933071"/>
    <w:rsid w:val="00A3435D"/>
    <w:rsid w:val="00A464A8"/>
    <w:rsid w:val="00A51DFB"/>
    <w:rsid w:val="00A60A01"/>
    <w:rsid w:val="00B06F80"/>
    <w:rsid w:val="00B37771"/>
    <w:rsid w:val="00C36848"/>
    <w:rsid w:val="00CD4812"/>
    <w:rsid w:val="00D2501B"/>
    <w:rsid w:val="00D90FAD"/>
    <w:rsid w:val="00D960C6"/>
    <w:rsid w:val="00DC3869"/>
    <w:rsid w:val="00E2051E"/>
    <w:rsid w:val="00E27C4D"/>
    <w:rsid w:val="00E44B4F"/>
    <w:rsid w:val="00EB5C85"/>
    <w:rsid w:val="00F4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A9D9"/>
  <w15:docId w15:val="{7975B045-93F9-466E-9496-E3BF6A41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4B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B4F"/>
  </w:style>
  <w:style w:type="paragraph" w:styleId="Pidipagina">
    <w:name w:val="footer"/>
    <w:basedOn w:val="Normale"/>
    <w:link w:val="PidipaginaCarattere"/>
    <w:uiPriority w:val="99"/>
    <w:unhideWhenUsed/>
    <w:rsid w:val="00E44B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B4F"/>
  </w:style>
  <w:style w:type="table" w:styleId="Grigliatabella">
    <w:name w:val="Table Grid"/>
    <w:basedOn w:val="Tabellanormale"/>
    <w:uiPriority w:val="39"/>
    <w:rsid w:val="00E4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4A7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Primi</dc:creator>
  <cp:lastModifiedBy>ATC VT1 VT1</cp:lastModifiedBy>
  <cp:revision>31</cp:revision>
  <cp:lastPrinted>2021-09-09T08:37:00Z</cp:lastPrinted>
  <dcterms:created xsi:type="dcterms:W3CDTF">2020-09-15T08:17:00Z</dcterms:created>
  <dcterms:modified xsi:type="dcterms:W3CDTF">2025-08-12T14:16:00Z</dcterms:modified>
</cp:coreProperties>
</file>